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CB3B40" w:rsidRDefault="000E76C1" w:rsidP="000E76C1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0E76C1">
        <w:rPr>
          <w:rFonts w:hint="eastAsia"/>
          <w:b/>
          <w:kern w:val="0"/>
          <w:sz w:val="28"/>
          <w:szCs w:val="28"/>
        </w:rPr>
        <w:t>废水处理池维修安</w:t>
      </w:r>
      <w:bookmarkStart w:id="0" w:name="_GoBack"/>
      <w:bookmarkEnd w:id="0"/>
      <w:r w:rsidRPr="000E76C1">
        <w:rPr>
          <w:rFonts w:hint="eastAsia"/>
          <w:b/>
          <w:kern w:val="0"/>
          <w:sz w:val="28"/>
          <w:szCs w:val="28"/>
        </w:rPr>
        <w:t>全操作规程</w:t>
      </w:r>
    </w:p>
    <w:p w:rsidR="000E76C1" w:rsidRPr="000E76C1" w:rsidRDefault="000E76C1" w:rsidP="000E76C1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E76C1">
        <w:rPr>
          <w:rFonts w:eastAsiaTheme="minorEastAsia" w:hint="eastAsia"/>
          <w:color w:val="000000"/>
          <w:sz w:val="24"/>
        </w:rPr>
        <w:t>一、每只废水处理池底侧部必有</w:t>
      </w:r>
      <w:r w:rsidRPr="000E76C1">
        <w:rPr>
          <w:rFonts w:eastAsiaTheme="minorEastAsia" w:hint="eastAsia"/>
          <w:color w:val="000000"/>
          <w:sz w:val="24"/>
        </w:rPr>
        <w:t>1</w:t>
      </w:r>
      <w:r w:rsidRPr="000E76C1">
        <w:rPr>
          <w:rFonts w:eastAsiaTheme="minorEastAsia" w:hint="eastAsia"/>
          <w:color w:val="000000"/>
          <w:sz w:val="24"/>
        </w:rPr>
        <w:t>只Φ</w:t>
      </w:r>
      <w:r w:rsidRPr="000E76C1">
        <w:rPr>
          <w:rFonts w:eastAsiaTheme="minorEastAsia" w:hint="eastAsia"/>
          <w:color w:val="000000"/>
          <w:sz w:val="24"/>
        </w:rPr>
        <w:t>200</w:t>
      </w:r>
      <w:r w:rsidRPr="000E76C1">
        <w:rPr>
          <w:rFonts w:eastAsiaTheme="minorEastAsia" w:hint="eastAsia"/>
          <w:color w:val="000000"/>
          <w:sz w:val="24"/>
        </w:rPr>
        <w:t>开口阀门，以使维修时通风、排水之用。</w:t>
      </w:r>
    </w:p>
    <w:p w:rsidR="000E76C1" w:rsidRPr="000E76C1" w:rsidRDefault="000E76C1" w:rsidP="000E76C1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E76C1">
        <w:rPr>
          <w:rFonts w:eastAsiaTheme="minorEastAsia" w:hint="eastAsia"/>
          <w:color w:val="000000"/>
          <w:sz w:val="24"/>
        </w:rPr>
        <w:t>二、维修时，先放掉池中废水（放进规定的水池中），然后用高压水枪进行反复冲洗，并向池中放进一定量的溶解物，进行反复清洗，在清洗过程中必须进行强制通气换气。</w:t>
      </w:r>
    </w:p>
    <w:p w:rsidR="000E76C1" w:rsidRPr="000E76C1" w:rsidRDefault="000E76C1" w:rsidP="000E76C1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E76C1">
        <w:rPr>
          <w:rFonts w:eastAsiaTheme="minorEastAsia" w:hint="eastAsia"/>
          <w:color w:val="000000"/>
          <w:sz w:val="24"/>
        </w:rPr>
        <w:t>三、待池内清理干净后，在不断强制通风换气前提下，由维修人员下池检查是否有破裂的地方找出（必须有</w:t>
      </w:r>
      <w:r w:rsidRPr="000E76C1">
        <w:rPr>
          <w:rFonts w:eastAsiaTheme="minorEastAsia" w:hint="eastAsia"/>
          <w:color w:val="000000"/>
          <w:sz w:val="24"/>
        </w:rPr>
        <w:t>2</w:t>
      </w:r>
      <w:r w:rsidRPr="000E76C1">
        <w:rPr>
          <w:rFonts w:eastAsiaTheme="minorEastAsia" w:hint="eastAsia"/>
          <w:color w:val="000000"/>
          <w:sz w:val="24"/>
        </w:rPr>
        <w:t>人以上在池口上面监视），同时，维修人员下去前应作好应急防护处理措施，如有不良情况，立即将下池人员拉出，确保维修人员的人身安全。</w:t>
      </w:r>
    </w:p>
    <w:p w:rsidR="000E76C1" w:rsidRPr="000E76C1" w:rsidRDefault="000E76C1" w:rsidP="000E76C1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E76C1">
        <w:rPr>
          <w:rFonts w:eastAsiaTheme="minorEastAsia" w:hint="eastAsia"/>
          <w:color w:val="000000"/>
          <w:sz w:val="24"/>
        </w:rPr>
        <w:t>四、在下池人员确保安全的前提下方可进行维修，若池中有裂缝及破损的地方，待池内液体风干后，在强制通风换气下进行焊接修补（专业焊工）。</w:t>
      </w:r>
    </w:p>
    <w:p w:rsidR="000E76C1" w:rsidRPr="000E76C1" w:rsidRDefault="000E76C1" w:rsidP="000E76C1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E76C1">
        <w:rPr>
          <w:rFonts w:eastAsiaTheme="minorEastAsia" w:hint="eastAsia"/>
          <w:color w:val="000000"/>
          <w:sz w:val="24"/>
        </w:rPr>
        <w:t>五、维修工作完成后，要进行试水工作，确保水池不渗漏后，才进行废水反应。</w:t>
      </w:r>
    </w:p>
    <w:p w:rsidR="00FE7DD0" w:rsidRPr="00B92615" w:rsidRDefault="000E76C1" w:rsidP="000E76C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E76C1">
        <w:rPr>
          <w:rFonts w:eastAsiaTheme="minorEastAsia" w:hint="eastAsia"/>
          <w:color w:val="000000"/>
          <w:sz w:val="24"/>
        </w:rPr>
        <w:t>六、废水处理要有专人负责，并严格执行废水处理有关要求。（要经专业培</w:t>
      </w:r>
      <w:proofErr w:type="gramStart"/>
      <w:r w:rsidRPr="000E76C1">
        <w:rPr>
          <w:rFonts w:eastAsiaTheme="minorEastAsia" w:hint="eastAsia"/>
          <w:color w:val="000000"/>
          <w:sz w:val="24"/>
        </w:rPr>
        <w:t>训</w:t>
      </w:r>
      <w:proofErr w:type="gramEnd"/>
      <w:r w:rsidRPr="000E76C1">
        <w:rPr>
          <w:rFonts w:eastAsiaTheme="minorEastAsia" w:hint="eastAsia"/>
          <w:color w:val="000000"/>
          <w:sz w:val="24"/>
        </w:rPr>
        <w:t>合格后持证上岗）</w:t>
      </w:r>
      <w:r>
        <w:rPr>
          <w:rFonts w:eastAsiaTheme="minorEastAsia" w:hint="eastAsia"/>
          <w:color w:val="000000"/>
          <w:sz w:val="24"/>
        </w:rPr>
        <w:t>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CB" w:rsidRDefault="002A29CB" w:rsidP="009E3F3E">
      <w:r>
        <w:separator/>
      </w:r>
    </w:p>
  </w:endnote>
  <w:endnote w:type="continuationSeparator" w:id="0">
    <w:p w:rsidR="002A29CB" w:rsidRDefault="002A29CB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CB" w:rsidRDefault="002A29CB" w:rsidP="009E3F3E">
      <w:r>
        <w:separator/>
      </w:r>
    </w:p>
  </w:footnote>
  <w:footnote w:type="continuationSeparator" w:id="0">
    <w:p w:rsidR="002A29CB" w:rsidRDefault="002A29CB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2A29CB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100FCE">
          <w:rPr>
            <w:rFonts w:hint="eastAsia"/>
            <w:noProof/>
          </w:rPr>
          <w:drawing>
            <wp:inline distT="0" distB="0" distL="0" distR="0">
              <wp:extent cx="432000" cy="432000"/>
              <wp:effectExtent l="0" t="0" r="6350" b="635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100FCE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53BA3"/>
    <w:rsid w:val="00065F5C"/>
    <w:rsid w:val="00093F47"/>
    <w:rsid w:val="000B34C4"/>
    <w:rsid w:val="000B772B"/>
    <w:rsid w:val="000B7832"/>
    <w:rsid w:val="000D42DF"/>
    <w:rsid w:val="000E76C1"/>
    <w:rsid w:val="00100FCE"/>
    <w:rsid w:val="00176BE0"/>
    <w:rsid w:val="00184B23"/>
    <w:rsid w:val="00185C1C"/>
    <w:rsid w:val="00210352"/>
    <w:rsid w:val="00211039"/>
    <w:rsid w:val="00240527"/>
    <w:rsid w:val="002A29CB"/>
    <w:rsid w:val="002B63FA"/>
    <w:rsid w:val="002C3CB9"/>
    <w:rsid w:val="003151CC"/>
    <w:rsid w:val="00337E40"/>
    <w:rsid w:val="00453917"/>
    <w:rsid w:val="00471825"/>
    <w:rsid w:val="004E45F5"/>
    <w:rsid w:val="00526614"/>
    <w:rsid w:val="00592FB1"/>
    <w:rsid w:val="005A13BE"/>
    <w:rsid w:val="005F6314"/>
    <w:rsid w:val="00637D6C"/>
    <w:rsid w:val="0064539E"/>
    <w:rsid w:val="006920C7"/>
    <w:rsid w:val="006D056E"/>
    <w:rsid w:val="007E1130"/>
    <w:rsid w:val="007F2539"/>
    <w:rsid w:val="008650B8"/>
    <w:rsid w:val="00912A00"/>
    <w:rsid w:val="00963378"/>
    <w:rsid w:val="009E3F3E"/>
    <w:rsid w:val="00AC3E1B"/>
    <w:rsid w:val="00B0564A"/>
    <w:rsid w:val="00B227AE"/>
    <w:rsid w:val="00B23A90"/>
    <w:rsid w:val="00B268E1"/>
    <w:rsid w:val="00B74799"/>
    <w:rsid w:val="00B924E9"/>
    <w:rsid w:val="00B92615"/>
    <w:rsid w:val="00BF5BCE"/>
    <w:rsid w:val="00C12386"/>
    <w:rsid w:val="00C46DF8"/>
    <w:rsid w:val="00C575C2"/>
    <w:rsid w:val="00C80CC8"/>
    <w:rsid w:val="00C93AFA"/>
    <w:rsid w:val="00CB3B40"/>
    <w:rsid w:val="00D0383D"/>
    <w:rsid w:val="00D835E4"/>
    <w:rsid w:val="00DA4C33"/>
    <w:rsid w:val="00DC6F88"/>
    <w:rsid w:val="00E40EA3"/>
    <w:rsid w:val="00E56590"/>
    <w:rsid w:val="00E5727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A64E-9E68-4F94-94C5-1D412731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2013-04-07T11:29:00Z</dcterms:created>
  <dcterms:modified xsi:type="dcterms:W3CDTF">2013-04-07T13:47:00Z</dcterms:modified>
</cp:coreProperties>
</file>