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AD" w:rsidRDefault="00D93EAD" w:rsidP="00D93EAD">
      <w:pPr>
        <w:pStyle w:val="1"/>
        <w:rPr>
          <w:rFonts w:hint="eastAsia"/>
        </w:rPr>
      </w:pPr>
      <w:r w:rsidRPr="003B782D">
        <w:rPr>
          <w:rFonts w:hint="eastAsia"/>
        </w:rPr>
        <w:t>文件</w:t>
      </w:r>
      <w:r w:rsidRPr="003B782D">
        <w:rPr>
          <w:rFonts w:hint="eastAsia"/>
        </w:rPr>
        <w:t xml:space="preserve">2 </w:t>
      </w:r>
      <w:r w:rsidRPr="003B782D">
        <w:rPr>
          <w:rFonts w:hint="eastAsia"/>
        </w:rPr>
        <w:t>本公司安全生产方针、目标</w:t>
      </w:r>
    </w:p>
    <w:p w:rsidR="00D93EAD" w:rsidRPr="00DB3AF2" w:rsidRDefault="00D93EAD" w:rsidP="00D93EAD">
      <w:pPr>
        <w:jc w:val="center"/>
        <w:rPr>
          <w:rFonts w:ascii="黑体" w:eastAsia="黑体" w:hint="eastAsia"/>
          <w:color w:val="FF0000"/>
          <w:sz w:val="44"/>
          <w:szCs w:val="44"/>
        </w:rPr>
      </w:pPr>
      <w:r w:rsidRPr="00DB3AF2">
        <w:rPr>
          <w:rFonts w:ascii="黑体" w:eastAsia="黑体" w:hint="eastAsia"/>
          <w:color w:val="FF0000"/>
          <w:sz w:val="44"/>
          <w:szCs w:val="44"/>
        </w:rPr>
        <w:t>XXXX有限公司文件</w:t>
      </w:r>
    </w:p>
    <w:p w:rsidR="00D93EAD" w:rsidRPr="004916EA" w:rsidRDefault="00D93EAD" w:rsidP="00D93EAD">
      <w:pPr>
        <w:ind w:firstLineChars="950" w:firstLine="28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】第</w:t>
      </w:r>
      <w:r>
        <w:rPr>
          <w:rFonts w:hint="eastAsia"/>
          <w:sz w:val="30"/>
          <w:szCs w:val="30"/>
        </w:rPr>
        <w:t>03</w:t>
      </w:r>
      <w:r>
        <w:rPr>
          <w:rFonts w:hint="eastAsia"/>
          <w:sz w:val="30"/>
          <w:szCs w:val="30"/>
        </w:rPr>
        <w:t>号</w:t>
      </w:r>
    </w:p>
    <w:p w:rsidR="00D93EAD" w:rsidRDefault="00D93EAD" w:rsidP="00D93EA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38100" t="34290" r="38100" b="323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" strokecolor="red" strokeweight="5pt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143500" cy="45720"/>
                <wp:effectExtent l="0" t="1270" r="0" b="635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05pt;height:3.6pt;mso-position-horizontal-relative:char;mso-position-vertical-relative:line" coordsize="514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7TSIrbAAAAAwEAAA8AAABkcnMv&#10;ZG93bnJldi54bWxMj0FLxDAQhe+C/yGM4EXctKuupTZdRBBE8LC7CntMm7GpJpPSpLv13zt60cuD&#10;xxve+6Zaz96JA46xD6QgX2QgkNpgeuoUvO4eLwsQMWky2gVCBV8YYV2fnlS6NOFIGzxsUye4hGKp&#10;FdiUhlLK2Fr0Oi7CgMTZexi9TmzHTppRH7ncO7nMspX0uidesHrAB4vt53byCp7b1cVH3kx7X7y8&#10;2asbt39Ku2ulzs/m+zsQCef0dww/+IwONTM1YSIThVPAj6Rf5azIM7aNgtslyLqS/9nrb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+00iK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45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93EAD" w:rsidRPr="003F714B" w:rsidRDefault="00D93EAD" w:rsidP="00D93EAD">
      <w:pPr>
        <w:spacing w:line="540" w:lineRule="exact"/>
        <w:jc w:val="center"/>
        <w:rPr>
          <w:rFonts w:ascii="宋体" w:hAnsi="宋体" w:hint="eastAsia"/>
          <w:color w:val="0000FF"/>
          <w:sz w:val="28"/>
          <w:szCs w:val="28"/>
        </w:rPr>
      </w:pPr>
    </w:p>
    <w:p w:rsidR="00D93EAD" w:rsidRPr="003F714B" w:rsidRDefault="00D93EAD" w:rsidP="00D93EAD">
      <w:pPr>
        <w:spacing w:line="540" w:lineRule="exact"/>
        <w:jc w:val="center"/>
        <w:rPr>
          <w:rFonts w:ascii="宋体" w:hAnsi="宋体" w:hint="eastAsia"/>
          <w:b/>
          <w:sz w:val="28"/>
          <w:szCs w:val="28"/>
        </w:rPr>
      </w:pPr>
      <w:r w:rsidRPr="003F714B">
        <w:rPr>
          <w:rFonts w:ascii="宋体" w:hAnsi="宋体" w:hint="eastAsia"/>
          <w:b/>
          <w:sz w:val="36"/>
          <w:szCs w:val="36"/>
        </w:rPr>
        <w:t>关于发布安全生产方针、目标的通知</w:t>
      </w:r>
    </w:p>
    <w:p w:rsidR="00D93EAD" w:rsidRPr="003F714B" w:rsidRDefault="00D93EAD" w:rsidP="00D93EAD">
      <w:pPr>
        <w:spacing w:line="540" w:lineRule="exact"/>
        <w:rPr>
          <w:rFonts w:ascii="宋体" w:hAnsi="宋体" w:hint="eastAsia"/>
          <w:b/>
          <w:sz w:val="28"/>
          <w:szCs w:val="28"/>
        </w:rPr>
      </w:pPr>
      <w:r w:rsidRPr="003F714B">
        <w:rPr>
          <w:rFonts w:ascii="宋体" w:hAnsi="宋体" w:hint="eastAsia"/>
          <w:b/>
          <w:sz w:val="28"/>
          <w:szCs w:val="28"/>
        </w:rPr>
        <w:t>各部门、车间：</w:t>
      </w:r>
    </w:p>
    <w:p w:rsidR="00D93EAD" w:rsidRPr="003F714B" w:rsidRDefault="00D93EAD" w:rsidP="00D93EAD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经研究，我公司已确定安全生产方针和目标，现予以发布。</w:t>
      </w:r>
    </w:p>
    <w:p w:rsidR="00D93EAD" w:rsidRPr="003F714B" w:rsidRDefault="00D93EAD" w:rsidP="00D93EAD">
      <w:pPr>
        <w:spacing w:line="540" w:lineRule="exact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一、安全生产工作方针：</w:t>
      </w:r>
    </w:p>
    <w:p w:rsidR="00D93EAD" w:rsidRPr="003F714B" w:rsidRDefault="00D93EAD" w:rsidP="00D93EAD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 xml:space="preserve">安全第一、预防为主；控制风险、综合治理；平安和谐、持续改进；遵章守法、安全发展。 </w:t>
      </w:r>
    </w:p>
    <w:p w:rsidR="00D93EAD" w:rsidRPr="003F714B" w:rsidRDefault="00D93EAD" w:rsidP="00D93EAD">
      <w:pPr>
        <w:spacing w:line="540" w:lineRule="exact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二、安全生产目标：</w:t>
      </w:r>
    </w:p>
    <w:p w:rsidR="00D93EAD" w:rsidRPr="003F714B" w:rsidRDefault="00D93EAD" w:rsidP="00D93EAD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2012</w:t>
      </w:r>
      <w:r w:rsidRPr="003F714B">
        <w:rPr>
          <w:rFonts w:ascii="宋体" w:hAnsi="宋体" w:hint="eastAsia"/>
          <w:sz w:val="28"/>
          <w:szCs w:val="28"/>
        </w:rPr>
        <w:t>年度目标：杜绝重、特大恶性事故发生，全年实现各类重大事故为零；努力减少其他各</w:t>
      </w:r>
      <w:bookmarkStart w:id="0" w:name="_GoBack"/>
      <w:bookmarkEnd w:id="0"/>
      <w:r w:rsidRPr="003F714B">
        <w:rPr>
          <w:rFonts w:ascii="宋体" w:hAnsi="宋体" w:hint="eastAsia"/>
          <w:sz w:val="28"/>
          <w:szCs w:val="28"/>
        </w:rPr>
        <w:t>类事故的发生频率，千人负伤率低于3‰；创建</w:t>
      </w:r>
      <w:r>
        <w:rPr>
          <w:rFonts w:ascii="宋体" w:hAnsi="宋体" w:hint="eastAsia"/>
          <w:sz w:val="28"/>
          <w:szCs w:val="28"/>
        </w:rPr>
        <w:t>三</w:t>
      </w:r>
      <w:r w:rsidRPr="003F714B">
        <w:rPr>
          <w:rFonts w:ascii="宋体" w:hAnsi="宋体" w:hint="eastAsia"/>
          <w:sz w:val="28"/>
          <w:szCs w:val="28"/>
        </w:rPr>
        <w:t>级安全标准化达标企业。</w:t>
      </w:r>
    </w:p>
    <w:p w:rsidR="00D93EAD" w:rsidRPr="003F714B" w:rsidRDefault="00D93EAD" w:rsidP="00D93EAD">
      <w:pPr>
        <w:spacing w:line="5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3F714B">
        <w:rPr>
          <w:rFonts w:ascii="宋体" w:hAnsi="宋体" w:hint="eastAsia"/>
          <w:sz w:val="28"/>
          <w:szCs w:val="28"/>
        </w:rPr>
        <w:t>2.20</w:t>
      </w:r>
      <w:r>
        <w:rPr>
          <w:rFonts w:ascii="宋体" w:hAnsi="宋体" w:hint="eastAsia"/>
          <w:sz w:val="28"/>
          <w:szCs w:val="28"/>
        </w:rPr>
        <w:t>12</w:t>
      </w:r>
      <w:r w:rsidRPr="003F714B">
        <w:rPr>
          <w:rFonts w:ascii="宋体" w:hAnsi="宋体" w:hint="eastAsia"/>
          <w:sz w:val="28"/>
          <w:szCs w:val="28"/>
        </w:rPr>
        <w:t>年—20</w:t>
      </w:r>
      <w:r>
        <w:rPr>
          <w:rFonts w:ascii="宋体" w:hAnsi="宋体" w:hint="eastAsia"/>
          <w:sz w:val="28"/>
          <w:szCs w:val="28"/>
        </w:rPr>
        <w:t>17</w:t>
      </w:r>
      <w:r w:rsidRPr="003F714B">
        <w:rPr>
          <w:rFonts w:ascii="宋体" w:hAnsi="宋体" w:hint="eastAsia"/>
          <w:sz w:val="28"/>
          <w:szCs w:val="28"/>
        </w:rPr>
        <w:t>年五年目标：追求最大限度的不发生各类事故，不损坏人身健康，不破坏环境。深入开展安全标准化管理，20</w:t>
      </w:r>
      <w:r>
        <w:rPr>
          <w:rFonts w:ascii="宋体" w:hAnsi="宋体" w:hint="eastAsia"/>
          <w:sz w:val="28"/>
          <w:szCs w:val="28"/>
        </w:rPr>
        <w:t>17</w:t>
      </w:r>
      <w:r w:rsidRPr="003F714B">
        <w:rPr>
          <w:rFonts w:ascii="宋体" w:hAnsi="宋体" w:hint="eastAsia"/>
          <w:sz w:val="28"/>
          <w:szCs w:val="28"/>
        </w:rPr>
        <w:t>年创建</w:t>
      </w:r>
      <w:r>
        <w:rPr>
          <w:rFonts w:ascii="宋体" w:hAnsi="宋体" w:hint="eastAsia"/>
          <w:sz w:val="28"/>
          <w:szCs w:val="28"/>
        </w:rPr>
        <w:t>二</w:t>
      </w:r>
      <w:r w:rsidRPr="003F714B">
        <w:rPr>
          <w:rFonts w:ascii="宋体" w:hAnsi="宋体" w:hint="eastAsia"/>
          <w:sz w:val="28"/>
          <w:szCs w:val="28"/>
        </w:rPr>
        <w:t>级安全标准化达标企业；遵循以</w:t>
      </w:r>
      <w:r>
        <w:rPr>
          <w:rFonts w:ascii="宋体" w:hAnsi="宋体" w:hint="eastAsia"/>
          <w:sz w:val="28"/>
          <w:szCs w:val="28"/>
        </w:rPr>
        <w:t>人</w:t>
      </w:r>
      <w:r w:rsidRPr="003F714B">
        <w:rPr>
          <w:rFonts w:ascii="宋体" w:hAnsi="宋体" w:hint="eastAsia"/>
          <w:sz w:val="28"/>
          <w:szCs w:val="28"/>
        </w:rPr>
        <w:t>为本的原则，加强员工培训，努力提高员工队伍的安全素质；在我公司各个层面建成完善的、体系化的安全生产长效管理机制。</w:t>
      </w:r>
    </w:p>
    <w:p w:rsidR="00D93EAD" w:rsidRDefault="00D93EAD" w:rsidP="00D93EAD">
      <w:pPr>
        <w:spacing w:line="540" w:lineRule="exact"/>
        <w:ind w:firstLineChars="1157" w:firstLine="3240"/>
        <w:jc w:val="center"/>
        <w:rPr>
          <w:rFonts w:ascii="宋体" w:hAnsi="宋体" w:hint="eastAsia"/>
          <w:sz w:val="28"/>
          <w:szCs w:val="28"/>
        </w:rPr>
      </w:pPr>
      <w:r w:rsidRPr="00E96E0F">
        <w:rPr>
          <w:rFonts w:ascii="宋体" w:hAnsi="宋体" w:hint="eastAsia"/>
          <w:sz w:val="28"/>
          <w:szCs w:val="28"/>
        </w:rPr>
        <w:t>总经理：</w:t>
      </w:r>
    </w:p>
    <w:p w:rsidR="00D93EAD" w:rsidRPr="00E96E0F" w:rsidRDefault="00D93EAD" w:rsidP="00D93EAD">
      <w:pPr>
        <w:spacing w:line="540" w:lineRule="exact"/>
        <w:ind w:firstLineChars="800" w:firstLine="224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XXXX有限公司</w:t>
      </w:r>
    </w:p>
    <w:p w:rsidR="00D93EAD" w:rsidRPr="003B782D" w:rsidRDefault="00D93EAD" w:rsidP="00D93EAD">
      <w:pPr>
        <w:wordWrap w:val="0"/>
        <w:spacing w:line="540" w:lineRule="exact"/>
        <w:ind w:firstLineChars="1950" w:firstLine="5460"/>
        <w:jc w:val="right"/>
        <w:rPr>
          <w:rFonts w:ascii="宋体" w:hAnsi="宋体" w:hint="eastAsia"/>
          <w:bCs/>
          <w:color w:val="000000"/>
          <w:sz w:val="30"/>
          <w:szCs w:val="30"/>
        </w:rPr>
      </w:pPr>
      <w:r w:rsidRPr="003F714B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12</w:t>
      </w:r>
      <w:r w:rsidRPr="003F714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 w:rsidRPr="003F714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日</w:t>
      </w:r>
    </w:p>
    <w:p w:rsidR="000222A4" w:rsidRDefault="000222A4"/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AD"/>
    <w:rsid w:val="000222A4"/>
    <w:rsid w:val="00D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3EAD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3EAD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93EAD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3EAD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2013-09-10T08:47:00Z</dcterms:created>
  <dcterms:modified xsi:type="dcterms:W3CDTF">2013-09-10T08:47:00Z</dcterms:modified>
</cp:coreProperties>
</file>