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E7" w:rsidRPr="003B782D" w:rsidRDefault="00380CE7" w:rsidP="00380CE7">
      <w:pPr>
        <w:pStyle w:val="1"/>
      </w:pPr>
      <w:r w:rsidRPr="003B782D">
        <w:rPr>
          <w:rFonts w:hint="eastAsia"/>
        </w:rPr>
        <w:t>文件</w:t>
      </w:r>
      <w:r w:rsidRPr="003B782D">
        <w:rPr>
          <w:rFonts w:hint="eastAsia"/>
        </w:rPr>
        <w:t>6</w:t>
      </w:r>
      <w:r w:rsidRPr="003B782D">
        <w:rPr>
          <w:rFonts w:hint="eastAsia"/>
        </w:rPr>
        <w:t>各级组织的安全工作计划。</w:t>
      </w:r>
    </w:p>
    <w:p w:rsidR="00380CE7" w:rsidRDefault="00380CE7" w:rsidP="00380CE7">
      <w:pPr>
        <w:pStyle w:val="1"/>
      </w:pPr>
      <w:r w:rsidRPr="003B782D">
        <w:rPr>
          <w:rFonts w:hint="eastAsia"/>
        </w:rPr>
        <w:t>文件</w:t>
      </w:r>
      <w:r w:rsidRPr="003B782D">
        <w:rPr>
          <w:rFonts w:hint="eastAsia"/>
        </w:rPr>
        <w:t>6-1</w:t>
      </w:r>
      <w:r w:rsidRPr="003B782D">
        <w:rPr>
          <w:rFonts w:hint="eastAsia"/>
        </w:rPr>
        <w:t>公司</w:t>
      </w:r>
      <w:r w:rsidRPr="003B782D">
        <w:rPr>
          <w:rFonts w:hint="eastAsia"/>
        </w:rPr>
        <w:t>2012</w:t>
      </w:r>
      <w:r w:rsidRPr="003B782D">
        <w:rPr>
          <w:rFonts w:hint="eastAsia"/>
        </w:rPr>
        <w:t>年安全工作计划（可作为下级组织安全工作计划样本）</w:t>
      </w:r>
    </w:p>
    <w:p w:rsidR="00380CE7" w:rsidRPr="007207F0" w:rsidRDefault="00380CE7" w:rsidP="00380CE7">
      <w:pPr>
        <w:spacing w:line="520" w:lineRule="exact"/>
        <w:jc w:val="center"/>
        <w:rPr>
          <w:b/>
          <w:sz w:val="36"/>
          <w:szCs w:val="36"/>
        </w:rPr>
      </w:pPr>
      <w:r w:rsidRPr="007207F0">
        <w:rPr>
          <w:rFonts w:hint="eastAsia"/>
          <w:b/>
          <w:sz w:val="36"/>
          <w:szCs w:val="36"/>
        </w:rPr>
        <w:t>2012</w:t>
      </w:r>
      <w:r w:rsidRPr="007207F0">
        <w:rPr>
          <w:rFonts w:hint="eastAsia"/>
          <w:b/>
          <w:sz w:val="36"/>
          <w:szCs w:val="36"/>
        </w:rPr>
        <w:t>年安全工作计划</w:t>
      </w:r>
    </w:p>
    <w:p w:rsidR="00380CE7" w:rsidRPr="007207F0" w:rsidRDefault="00380CE7" w:rsidP="00380CE7">
      <w:pPr>
        <w:spacing w:line="520" w:lineRule="exact"/>
        <w:ind w:firstLineChars="200" w:firstLine="560"/>
        <w:rPr>
          <w:sz w:val="28"/>
          <w:szCs w:val="28"/>
        </w:rPr>
      </w:pPr>
      <w:r w:rsidRPr="007207F0">
        <w:rPr>
          <w:rFonts w:hint="eastAsia"/>
          <w:sz w:val="28"/>
          <w:szCs w:val="28"/>
        </w:rPr>
        <w:t>2012</w:t>
      </w:r>
      <w:r w:rsidRPr="007207F0">
        <w:rPr>
          <w:rFonts w:hint="eastAsia"/>
          <w:sz w:val="28"/>
          <w:szCs w:val="28"/>
        </w:rPr>
        <w:t>年，是我公司进一步发展壮大的一年，在上级有关部门的正确领导下，我们要继续深入贯彻执行“安全第一，预防为主”的安全工作方针，强化各项安全基础管理，踏踏实实搞好安全工作，具体工作计划如下：</w:t>
      </w:r>
    </w:p>
    <w:p w:rsidR="00380CE7" w:rsidRPr="007207F0" w:rsidRDefault="00380CE7" w:rsidP="00380CE7">
      <w:pPr>
        <w:spacing w:line="520" w:lineRule="exact"/>
        <w:ind w:firstLineChars="200" w:firstLine="560"/>
        <w:rPr>
          <w:sz w:val="28"/>
          <w:szCs w:val="28"/>
        </w:rPr>
      </w:pPr>
      <w:r w:rsidRPr="007207F0">
        <w:rPr>
          <w:rFonts w:hint="eastAsia"/>
          <w:sz w:val="28"/>
          <w:szCs w:val="28"/>
        </w:rPr>
        <w:t>一、重新制定公司安全工作目标</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proofErr w:type="gramStart"/>
      <w:r w:rsidRPr="007207F0">
        <w:rPr>
          <w:rFonts w:hint="eastAsia"/>
          <w:sz w:val="28"/>
          <w:szCs w:val="28"/>
        </w:rPr>
        <w:t>一</w:t>
      </w:r>
      <w:proofErr w:type="gramEnd"/>
      <w:r w:rsidRPr="007207F0">
        <w:rPr>
          <w:rFonts w:hint="eastAsia"/>
          <w:sz w:val="28"/>
          <w:szCs w:val="28"/>
        </w:rPr>
        <w:t>杜绝、五消灭、二降低、</w:t>
      </w:r>
      <w:proofErr w:type="gramStart"/>
      <w:r w:rsidRPr="007207F0">
        <w:rPr>
          <w:rFonts w:hint="eastAsia"/>
          <w:sz w:val="28"/>
          <w:szCs w:val="28"/>
        </w:rPr>
        <w:t>一</w:t>
      </w:r>
      <w:proofErr w:type="gramEnd"/>
      <w:r w:rsidRPr="007207F0">
        <w:rPr>
          <w:rFonts w:hint="eastAsia"/>
          <w:sz w:val="28"/>
          <w:szCs w:val="28"/>
        </w:rPr>
        <w:t>达到”即：“杜绝社会灾害性事故；消灭死亡、重伤、重大火灾、</w:t>
      </w:r>
      <w:r w:rsidRPr="007207F0">
        <w:rPr>
          <w:sz w:val="28"/>
          <w:szCs w:val="28"/>
        </w:rPr>
        <w:t></w:t>
      </w:r>
      <w:r w:rsidRPr="007207F0">
        <w:rPr>
          <w:rFonts w:hint="eastAsia"/>
          <w:sz w:val="28"/>
          <w:szCs w:val="28"/>
        </w:rPr>
        <w:t>重大爆炸及多人中毒事故；降低事故起数、降低千人负伤率；千人负伤率降低到</w:t>
      </w:r>
      <w:r w:rsidRPr="007207F0">
        <w:rPr>
          <w:rFonts w:hint="eastAsia"/>
          <w:sz w:val="28"/>
          <w:szCs w:val="28"/>
        </w:rPr>
        <w:t>3</w:t>
      </w:r>
      <w:r w:rsidRPr="007207F0">
        <w:rPr>
          <w:rFonts w:hint="eastAsia"/>
          <w:sz w:val="28"/>
          <w:szCs w:val="28"/>
        </w:rPr>
        <w:t>‰以下”。</w:t>
      </w:r>
    </w:p>
    <w:p w:rsidR="00380CE7" w:rsidRPr="007207F0" w:rsidRDefault="00380CE7" w:rsidP="00380CE7">
      <w:pPr>
        <w:spacing w:line="520" w:lineRule="exact"/>
        <w:ind w:firstLineChars="200" w:firstLine="560"/>
        <w:rPr>
          <w:sz w:val="28"/>
          <w:szCs w:val="28"/>
        </w:rPr>
      </w:pPr>
      <w:r w:rsidRPr="007207F0">
        <w:rPr>
          <w:rFonts w:hint="eastAsia"/>
          <w:sz w:val="28"/>
          <w:szCs w:val="28"/>
        </w:rPr>
        <w:t>二、重新调整安全管理组织，建立完善安全管理网络</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1</w:t>
      </w:r>
      <w:r w:rsidRPr="007207F0">
        <w:rPr>
          <w:rFonts w:hint="eastAsia"/>
          <w:sz w:val="28"/>
          <w:szCs w:val="28"/>
        </w:rPr>
        <w:t>）元月份，将重新调整公司安全生产委员会及各车间、部门安全生产领导小组。</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2</w:t>
      </w:r>
      <w:r w:rsidRPr="007207F0">
        <w:rPr>
          <w:rFonts w:hint="eastAsia"/>
          <w:sz w:val="28"/>
          <w:szCs w:val="28"/>
        </w:rPr>
        <w:t>）元月份，公司与各部门、部门与员工层层签订《安全生产目标责任书》。</w:t>
      </w:r>
    </w:p>
    <w:p w:rsidR="00380CE7" w:rsidRPr="007207F0" w:rsidRDefault="00380CE7" w:rsidP="00380CE7">
      <w:pPr>
        <w:spacing w:line="520" w:lineRule="exact"/>
        <w:ind w:firstLineChars="200" w:firstLine="560"/>
        <w:rPr>
          <w:sz w:val="28"/>
          <w:szCs w:val="28"/>
        </w:rPr>
      </w:pPr>
      <w:r w:rsidRPr="007207F0">
        <w:rPr>
          <w:rFonts w:hint="eastAsia"/>
          <w:sz w:val="28"/>
          <w:szCs w:val="28"/>
        </w:rPr>
        <w:t>三、继续做好各项安全基础管理工作，创建三级安全标准化单位</w:t>
      </w:r>
    </w:p>
    <w:p w:rsidR="00380CE7" w:rsidRPr="007207F0" w:rsidRDefault="00380CE7" w:rsidP="00380CE7">
      <w:pPr>
        <w:spacing w:line="520" w:lineRule="exact"/>
        <w:ind w:firstLineChars="200" w:firstLine="560"/>
        <w:rPr>
          <w:sz w:val="28"/>
          <w:szCs w:val="28"/>
        </w:rPr>
      </w:pPr>
      <w:r w:rsidRPr="007207F0">
        <w:rPr>
          <w:rFonts w:hint="eastAsia"/>
          <w:sz w:val="28"/>
          <w:szCs w:val="28"/>
        </w:rPr>
        <w:t>继续做好各项安全基础管理工作，并按照国家及安徽省《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rsidR="00380CE7" w:rsidRPr="007207F0" w:rsidRDefault="00380CE7" w:rsidP="00380CE7">
      <w:pPr>
        <w:spacing w:line="520" w:lineRule="exact"/>
        <w:ind w:firstLineChars="200" w:firstLine="560"/>
        <w:rPr>
          <w:sz w:val="28"/>
          <w:szCs w:val="28"/>
        </w:rPr>
      </w:pPr>
      <w:r w:rsidRPr="007207F0">
        <w:rPr>
          <w:rFonts w:hint="eastAsia"/>
          <w:sz w:val="28"/>
          <w:szCs w:val="28"/>
        </w:rPr>
        <w:t>四、重点做好装置大修期间的安全监督</w:t>
      </w:r>
    </w:p>
    <w:p w:rsidR="00380CE7" w:rsidRPr="007207F0" w:rsidRDefault="00380CE7" w:rsidP="00380CE7">
      <w:pPr>
        <w:spacing w:line="520" w:lineRule="exact"/>
        <w:ind w:firstLineChars="200" w:firstLine="560"/>
        <w:rPr>
          <w:sz w:val="28"/>
          <w:szCs w:val="28"/>
        </w:rPr>
      </w:pPr>
      <w:r w:rsidRPr="007207F0">
        <w:rPr>
          <w:rFonts w:hint="eastAsia"/>
          <w:sz w:val="28"/>
          <w:szCs w:val="28"/>
        </w:rPr>
        <w:lastRenderedPageBreak/>
        <w:t>2012</w:t>
      </w:r>
      <w:r w:rsidRPr="007207F0">
        <w:rPr>
          <w:rFonts w:hint="eastAsia"/>
          <w:sz w:val="28"/>
          <w:szCs w:val="28"/>
        </w:rPr>
        <w:t>年，装置大修期间，重新制定《安全检修保障方案》，结合安全管理体系的要求做好监督，确保万无一失。</w:t>
      </w:r>
    </w:p>
    <w:p w:rsidR="00380CE7" w:rsidRPr="007207F0" w:rsidRDefault="00380CE7" w:rsidP="00380CE7">
      <w:pPr>
        <w:spacing w:line="520" w:lineRule="exact"/>
        <w:ind w:firstLineChars="200" w:firstLine="560"/>
        <w:rPr>
          <w:sz w:val="28"/>
          <w:szCs w:val="28"/>
        </w:rPr>
      </w:pPr>
      <w:r w:rsidRPr="007207F0">
        <w:rPr>
          <w:rFonts w:hint="eastAsia"/>
          <w:sz w:val="28"/>
          <w:szCs w:val="28"/>
        </w:rPr>
        <w:t>五、加强重大危险源的监控</w:t>
      </w:r>
    </w:p>
    <w:p w:rsidR="00380CE7" w:rsidRPr="007207F0" w:rsidRDefault="00380CE7" w:rsidP="00380CE7">
      <w:pPr>
        <w:spacing w:line="520" w:lineRule="exact"/>
        <w:ind w:firstLineChars="200" w:firstLine="560"/>
        <w:rPr>
          <w:sz w:val="28"/>
          <w:szCs w:val="28"/>
        </w:rPr>
      </w:pPr>
      <w:r w:rsidRPr="007207F0">
        <w:rPr>
          <w:rFonts w:hint="eastAsia"/>
          <w:sz w:val="28"/>
          <w:szCs w:val="28"/>
        </w:rPr>
        <w:t>按照《</w:t>
      </w:r>
      <w:r w:rsidRPr="007207F0">
        <w:rPr>
          <w:rFonts w:hint="eastAsia"/>
          <w:sz w:val="28"/>
          <w:szCs w:val="28"/>
        </w:rPr>
        <w:t>GB18218-2009</w:t>
      </w:r>
      <w:r w:rsidRPr="007207F0">
        <w:rPr>
          <w:rFonts w:hint="eastAsia"/>
          <w:sz w:val="28"/>
          <w:szCs w:val="28"/>
        </w:rPr>
        <w:t>重大危险源辨识》的标准，根据市安监局及其它上级主管部门的</w:t>
      </w:r>
      <w:proofErr w:type="gramStart"/>
      <w:r w:rsidRPr="007207F0">
        <w:rPr>
          <w:rFonts w:hint="eastAsia"/>
          <w:sz w:val="28"/>
          <w:szCs w:val="28"/>
        </w:rPr>
        <w:t>的</w:t>
      </w:r>
      <w:proofErr w:type="gramEnd"/>
      <w:r w:rsidRPr="007207F0">
        <w:rPr>
          <w:rFonts w:hint="eastAsia"/>
          <w:sz w:val="28"/>
          <w:szCs w:val="28"/>
        </w:rPr>
        <w:t>要求，对公司的重大危险</w:t>
      </w:r>
      <w:proofErr w:type="gramStart"/>
      <w:r w:rsidRPr="007207F0">
        <w:rPr>
          <w:rFonts w:hint="eastAsia"/>
          <w:sz w:val="28"/>
          <w:szCs w:val="28"/>
        </w:rPr>
        <w:t>源加强</w:t>
      </w:r>
      <w:proofErr w:type="gramEnd"/>
      <w:r w:rsidRPr="007207F0">
        <w:rPr>
          <w:rFonts w:hint="eastAsia"/>
          <w:sz w:val="28"/>
          <w:szCs w:val="28"/>
        </w:rPr>
        <w:t>重点监控，严防意外事故的发生。</w:t>
      </w:r>
    </w:p>
    <w:p w:rsidR="00380CE7" w:rsidRPr="007207F0" w:rsidRDefault="00380CE7" w:rsidP="00380CE7">
      <w:pPr>
        <w:spacing w:line="520" w:lineRule="exact"/>
        <w:ind w:firstLineChars="200" w:firstLine="560"/>
        <w:rPr>
          <w:sz w:val="28"/>
          <w:szCs w:val="28"/>
        </w:rPr>
      </w:pPr>
      <w:r w:rsidRPr="007207F0">
        <w:rPr>
          <w:rFonts w:hint="eastAsia"/>
          <w:sz w:val="28"/>
          <w:szCs w:val="28"/>
        </w:rPr>
        <w:t>重新修订公司重大事故应急救援预案，督促各车间完善各自的预案，并进行演练，做到对安全事故的发生有预测、有预警、有预案，使公司能够有效防范事故、化解事故、应对事故。</w:t>
      </w:r>
    </w:p>
    <w:p w:rsidR="00380CE7" w:rsidRPr="007207F0" w:rsidRDefault="00380CE7" w:rsidP="00380CE7">
      <w:pPr>
        <w:spacing w:line="520" w:lineRule="exact"/>
        <w:ind w:firstLineChars="200" w:firstLine="560"/>
        <w:rPr>
          <w:sz w:val="28"/>
          <w:szCs w:val="28"/>
        </w:rPr>
      </w:pPr>
      <w:r w:rsidRPr="007207F0">
        <w:rPr>
          <w:rFonts w:hint="eastAsia"/>
          <w:sz w:val="28"/>
          <w:szCs w:val="28"/>
        </w:rPr>
        <w:t>六、搞好现场管理，确保安全生产</w:t>
      </w:r>
    </w:p>
    <w:p w:rsidR="00380CE7" w:rsidRPr="007207F0" w:rsidRDefault="00380CE7" w:rsidP="00380CE7">
      <w:pPr>
        <w:spacing w:line="520" w:lineRule="exact"/>
        <w:ind w:firstLineChars="200" w:firstLine="560"/>
        <w:rPr>
          <w:sz w:val="28"/>
          <w:szCs w:val="28"/>
        </w:rPr>
      </w:pPr>
      <w:r w:rsidRPr="007207F0">
        <w:rPr>
          <w:rFonts w:hint="eastAsia"/>
          <w:sz w:val="28"/>
          <w:szCs w:val="28"/>
        </w:rPr>
        <w:t>目前，公司各装置虽然运行相对平稳，设备不断老化等原因，将直接给生产装置带来很多不利影响；明年，要继续加强现场安全管理，加大作业监督力度，特别要做好以下工作：</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1</w:t>
      </w:r>
      <w:r w:rsidRPr="007207F0">
        <w:rPr>
          <w:rFonts w:hint="eastAsia"/>
          <w:sz w:val="28"/>
          <w:szCs w:val="28"/>
        </w:rPr>
        <w:t>）各部门要加强安全巡检，发现隐患，及时整改。</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2</w:t>
      </w:r>
      <w:r w:rsidRPr="007207F0">
        <w:rPr>
          <w:rFonts w:hint="eastAsia"/>
          <w:sz w:val="28"/>
          <w:szCs w:val="28"/>
        </w:rPr>
        <w:t>）动火、动土、高处等特殊作业，要严格办理作业证，严禁无证作业。</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3</w:t>
      </w:r>
      <w:r w:rsidRPr="007207F0">
        <w:rPr>
          <w:rFonts w:hint="eastAsia"/>
          <w:sz w:val="28"/>
          <w:szCs w:val="28"/>
        </w:rPr>
        <w:t>）加强设备日常维护、保养，并定期进行检测。</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4</w:t>
      </w:r>
      <w:r w:rsidRPr="007207F0">
        <w:rPr>
          <w:rFonts w:hint="eastAsia"/>
          <w:sz w:val="28"/>
          <w:szCs w:val="28"/>
        </w:rPr>
        <w:t>）做好节日期间及季节性安全管理。</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5</w:t>
      </w:r>
      <w:r w:rsidRPr="007207F0">
        <w:rPr>
          <w:rFonts w:hint="eastAsia"/>
          <w:sz w:val="28"/>
          <w:szCs w:val="28"/>
        </w:rPr>
        <w:t>）做好日常作业的安全监护工作。</w:t>
      </w:r>
    </w:p>
    <w:p w:rsidR="00380CE7" w:rsidRPr="007207F0" w:rsidRDefault="00380CE7" w:rsidP="00380CE7">
      <w:pPr>
        <w:spacing w:line="520" w:lineRule="exact"/>
        <w:ind w:firstLineChars="200" w:firstLine="560"/>
        <w:rPr>
          <w:sz w:val="28"/>
          <w:szCs w:val="28"/>
        </w:rPr>
      </w:pPr>
      <w:r w:rsidRPr="007207F0">
        <w:rPr>
          <w:rFonts w:hint="eastAsia"/>
          <w:sz w:val="28"/>
          <w:szCs w:val="28"/>
        </w:rPr>
        <w:t>七、做好安全检查及隐患整改</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1</w:t>
      </w:r>
      <w:r w:rsidRPr="007207F0">
        <w:rPr>
          <w:rFonts w:hint="eastAsia"/>
          <w:sz w:val="28"/>
          <w:szCs w:val="28"/>
        </w:rPr>
        <w:t>）</w:t>
      </w:r>
      <w:r w:rsidRPr="007207F0">
        <w:rPr>
          <w:sz w:val="28"/>
          <w:szCs w:val="28"/>
        </w:rPr>
        <w:t>2012</w:t>
      </w:r>
      <w:r w:rsidRPr="007207F0">
        <w:rPr>
          <w:rFonts w:hint="eastAsia"/>
          <w:sz w:val="28"/>
          <w:szCs w:val="28"/>
        </w:rPr>
        <w:t>年，将按公司专业考核标准，每周组织一次专业检查。</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2</w:t>
      </w:r>
      <w:r w:rsidRPr="007207F0">
        <w:rPr>
          <w:rFonts w:hint="eastAsia"/>
          <w:sz w:val="28"/>
          <w:szCs w:val="28"/>
        </w:rPr>
        <w:t>）公司每月至少组织一次安全生产综合检查。</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3</w:t>
      </w:r>
      <w:r w:rsidRPr="007207F0">
        <w:rPr>
          <w:rFonts w:hint="eastAsia"/>
          <w:sz w:val="28"/>
          <w:szCs w:val="28"/>
        </w:rPr>
        <w:t>）继续加强检修期间的安全督查工作，特别是严格“八大票证”管理，杜绝现场违章指挥、违章作业。</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4</w:t>
      </w:r>
      <w:r w:rsidRPr="007207F0">
        <w:rPr>
          <w:rFonts w:hint="eastAsia"/>
          <w:sz w:val="28"/>
          <w:szCs w:val="28"/>
        </w:rPr>
        <w:t>）认真抓好季节性安全检查及节前、节中、节后检查。</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5</w:t>
      </w:r>
      <w:r w:rsidRPr="007207F0">
        <w:rPr>
          <w:rFonts w:hint="eastAsia"/>
          <w:sz w:val="28"/>
          <w:szCs w:val="28"/>
        </w:rPr>
        <w:t>）专、兼职安全员要继续实行每日安全巡检制度。</w:t>
      </w:r>
    </w:p>
    <w:p w:rsidR="00380CE7" w:rsidRPr="007207F0" w:rsidRDefault="00380CE7" w:rsidP="00380CE7">
      <w:pPr>
        <w:spacing w:line="520" w:lineRule="exact"/>
        <w:ind w:firstLineChars="200" w:firstLine="560"/>
        <w:rPr>
          <w:sz w:val="28"/>
          <w:szCs w:val="28"/>
        </w:rPr>
      </w:pPr>
      <w:r w:rsidRPr="007207F0">
        <w:rPr>
          <w:rFonts w:hint="eastAsia"/>
          <w:sz w:val="28"/>
          <w:szCs w:val="28"/>
        </w:rPr>
        <w:lastRenderedPageBreak/>
        <w:t>（</w:t>
      </w:r>
      <w:r w:rsidRPr="007207F0">
        <w:rPr>
          <w:rFonts w:hint="eastAsia"/>
          <w:sz w:val="28"/>
          <w:szCs w:val="28"/>
        </w:rPr>
        <w:t>6</w:t>
      </w:r>
      <w:r w:rsidRPr="007207F0">
        <w:rPr>
          <w:rFonts w:hint="eastAsia"/>
          <w:sz w:val="28"/>
          <w:szCs w:val="28"/>
        </w:rPr>
        <w:t>）严格日常巡回检查制度。</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7</w:t>
      </w:r>
      <w:r w:rsidRPr="007207F0">
        <w:rPr>
          <w:rFonts w:hint="eastAsia"/>
          <w:sz w:val="28"/>
          <w:szCs w:val="28"/>
        </w:rPr>
        <w:t>）重点落实好隐患报告制度。</w:t>
      </w:r>
    </w:p>
    <w:p w:rsidR="00380CE7" w:rsidRPr="007207F0" w:rsidRDefault="00380CE7" w:rsidP="00380CE7">
      <w:pPr>
        <w:spacing w:line="520" w:lineRule="exact"/>
        <w:ind w:firstLineChars="200" w:firstLine="560"/>
        <w:rPr>
          <w:sz w:val="28"/>
          <w:szCs w:val="28"/>
        </w:rPr>
      </w:pPr>
      <w:r w:rsidRPr="007207F0">
        <w:rPr>
          <w:rFonts w:hint="eastAsia"/>
          <w:sz w:val="28"/>
          <w:szCs w:val="28"/>
        </w:rPr>
        <w:t>八、搞好安全教育，提高职工的安全技术素质及自我保护能力</w:t>
      </w:r>
    </w:p>
    <w:p w:rsidR="00380CE7" w:rsidRPr="007207F0" w:rsidRDefault="00380CE7" w:rsidP="00380CE7">
      <w:pPr>
        <w:spacing w:line="520" w:lineRule="exact"/>
        <w:ind w:firstLineChars="200" w:firstLine="560"/>
        <w:rPr>
          <w:sz w:val="28"/>
          <w:szCs w:val="28"/>
        </w:rPr>
      </w:pPr>
      <w:r w:rsidRPr="007207F0">
        <w:rPr>
          <w:rFonts w:hint="eastAsia"/>
          <w:sz w:val="28"/>
          <w:szCs w:val="28"/>
        </w:rPr>
        <w:t>（一）认真做好新上岗人员及外来人员的三级安全教育。</w:t>
      </w:r>
    </w:p>
    <w:p w:rsidR="00380CE7" w:rsidRPr="007207F0" w:rsidRDefault="00380CE7" w:rsidP="00380CE7">
      <w:pPr>
        <w:spacing w:line="520" w:lineRule="exact"/>
        <w:ind w:firstLineChars="200" w:firstLine="560"/>
        <w:rPr>
          <w:sz w:val="28"/>
          <w:szCs w:val="28"/>
        </w:rPr>
      </w:pPr>
      <w:r w:rsidRPr="007207F0">
        <w:rPr>
          <w:rFonts w:hint="eastAsia"/>
          <w:sz w:val="28"/>
          <w:szCs w:val="28"/>
        </w:rPr>
        <w:t>（二）坚持日常教育及全员安全教育</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1</w:t>
      </w:r>
      <w:r w:rsidRPr="007207F0">
        <w:rPr>
          <w:rFonts w:hint="eastAsia"/>
          <w:sz w:val="28"/>
          <w:szCs w:val="28"/>
        </w:rPr>
        <w:t>）</w:t>
      </w:r>
      <w:r w:rsidRPr="007207F0">
        <w:rPr>
          <w:sz w:val="28"/>
          <w:szCs w:val="28"/>
        </w:rPr>
        <w:t>2012</w:t>
      </w:r>
      <w:r w:rsidRPr="007207F0">
        <w:rPr>
          <w:rFonts w:hint="eastAsia"/>
          <w:sz w:val="28"/>
          <w:szCs w:val="28"/>
        </w:rPr>
        <w:t>年，</w:t>
      </w:r>
      <w:r w:rsidRPr="007207F0">
        <w:rPr>
          <w:sz w:val="28"/>
          <w:szCs w:val="28"/>
        </w:rPr>
        <w:t></w:t>
      </w:r>
      <w:r w:rsidRPr="007207F0">
        <w:rPr>
          <w:rFonts w:hint="eastAsia"/>
          <w:sz w:val="28"/>
          <w:szCs w:val="28"/>
        </w:rPr>
        <w:t>公司要对全体员工至少进行一次全员安全技术培训，考核成绩将记入《职工安全技术档案》及《职工安全作业证》。</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2</w:t>
      </w:r>
      <w:r w:rsidRPr="007207F0">
        <w:rPr>
          <w:rFonts w:hint="eastAsia"/>
          <w:sz w:val="28"/>
          <w:szCs w:val="28"/>
        </w:rPr>
        <w:t>）对转岗人员、停工学习人员等要按公司《停工学习管理制度》，认真进行培训，不合格者，严禁上岗。</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3</w:t>
      </w:r>
      <w:r w:rsidRPr="007207F0">
        <w:rPr>
          <w:rFonts w:hint="eastAsia"/>
          <w:sz w:val="28"/>
          <w:szCs w:val="28"/>
        </w:rPr>
        <w:t>）重点抓好参加项目建设、装置大修等外来人员的安全教育工作。</w:t>
      </w:r>
    </w:p>
    <w:p w:rsidR="00380CE7" w:rsidRPr="007207F0" w:rsidRDefault="00380CE7" w:rsidP="00380CE7">
      <w:pPr>
        <w:spacing w:line="520" w:lineRule="exact"/>
        <w:ind w:firstLineChars="200" w:firstLine="560"/>
        <w:rPr>
          <w:sz w:val="28"/>
          <w:szCs w:val="28"/>
        </w:rPr>
      </w:pPr>
      <w:r w:rsidRPr="007207F0">
        <w:rPr>
          <w:rFonts w:hint="eastAsia"/>
          <w:sz w:val="28"/>
          <w:szCs w:val="28"/>
        </w:rPr>
        <w:t>（三）为搞好班组安全管理，结合班组安全达标活动，今年将分两期重点对公司班组长进行安全业务培训。</w:t>
      </w:r>
    </w:p>
    <w:p w:rsidR="00380CE7" w:rsidRPr="007207F0" w:rsidRDefault="00380CE7" w:rsidP="00380CE7">
      <w:pPr>
        <w:spacing w:line="520" w:lineRule="exact"/>
        <w:ind w:firstLineChars="200" w:firstLine="560"/>
        <w:rPr>
          <w:sz w:val="28"/>
          <w:szCs w:val="28"/>
        </w:rPr>
      </w:pPr>
      <w:r w:rsidRPr="007207F0">
        <w:rPr>
          <w:rFonts w:hint="eastAsia"/>
          <w:sz w:val="28"/>
          <w:szCs w:val="28"/>
        </w:rPr>
        <w:t>（四）将不定期对专兼职安全管理人员进行安全管理业务培训。</w:t>
      </w:r>
    </w:p>
    <w:p w:rsidR="00380CE7" w:rsidRPr="007207F0" w:rsidRDefault="00380CE7" w:rsidP="00380CE7">
      <w:pPr>
        <w:spacing w:line="520" w:lineRule="exact"/>
        <w:ind w:firstLineChars="200" w:firstLine="560"/>
        <w:rPr>
          <w:sz w:val="28"/>
          <w:szCs w:val="28"/>
        </w:rPr>
      </w:pPr>
      <w:r w:rsidRPr="007207F0">
        <w:rPr>
          <w:rFonts w:hint="eastAsia"/>
          <w:sz w:val="28"/>
          <w:szCs w:val="28"/>
        </w:rPr>
        <w:t>（五）组织开展多种形式的安全宣教活动</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sz w:val="28"/>
          <w:szCs w:val="28"/>
        </w:rPr>
        <w:t>1</w:t>
      </w:r>
      <w:r w:rsidRPr="007207F0">
        <w:rPr>
          <w:rFonts w:hint="eastAsia"/>
          <w:sz w:val="28"/>
          <w:szCs w:val="28"/>
        </w:rPr>
        <w:t>）结合</w:t>
      </w:r>
      <w:r w:rsidRPr="007207F0">
        <w:rPr>
          <w:rFonts w:hint="eastAsia"/>
          <w:sz w:val="28"/>
          <w:szCs w:val="28"/>
        </w:rPr>
        <w:t>6</w:t>
      </w:r>
      <w:r w:rsidRPr="007207F0">
        <w:rPr>
          <w:rFonts w:hint="eastAsia"/>
          <w:sz w:val="28"/>
          <w:szCs w:val="28"/>
        </w:rPr>
        <w:t>月份全国开展的“安全生产月”，公司将届时举办一期中层管理人员安全知识培训班。同时，将根据上级要求，结合我公司实际情况，开展多种形式的安全宣教活动。</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sz w:val="28"/>
          <w:szCs w:val="28"/>
        </w:rPr>
        <w:t>2</w:t>
      </w:r>
      <w:r w:rsidRPr="007207F0">
        <w:rPr>
          <w:rFonts w:hint="eastAsia"/>
          <w:sz w:val="28"/>
          <w:szCs w:val="28"/>
        </w:rPr>
        <w:t>）</w:t>
      </w:r>
      <w:r w:rsidRPr="007207F0">
        <w:rPr>
          <w:sz w:val="28"/>
          <w:szCs w:val="28"/>
        </w:rPr>
        <w:t>11</w:t>
      </w:r>
      <w:r w:rsidRPr="007207F0">
        <w:rPr>
          <w:rFonts w:hint="eastAsia"/>
          <w:sz w:val="28"/>
          <w:szCs w:val="28"/>
        </w:rPr>
        <w:t>月份，举办一次公司化学事故应急救援预案演练。</w:t>
      </w:r>
    </w:p>
    <w:p w:rsidR="00380CE7" w:rsidRPr="007207F0" w:rsidRDefault="00380CE7" w:rsidP="00380CE7">
      <w:pPr>
        <w:spacing w:line="520" w:lineRule="exact"/>
        <w:ind w:firstLineChars="200" w:firstLine="560"/>
        <w:rPr>
          <w:sz w:val="28"/>
          <w:szCs w:val="28"/>
        </w:rPr>
      </w:pPr>
      <w:r w:rsidRPr="007207F0">
        <w:rPr>
          <w:rFonts w:hint="eastAsia"/>
          <w:sz w:val="28"/>
          <w:szCs w:val="28"/>
        </w:rPr>
        <w:t>（</w:t>
      </w:r>
      <w:r w:rsidRPr="007207F0">
        <w:rPr>
          <w:rFonts w:hint="eastAsia"/>
          <w:sz w:val="28"/>
          <w:szCs w:val="28"/>
        </w:rPr>
        <w:t>3</w:t>
      </w:r>
      <w:r w:rsidRPr="007207F0">
        <w:rPr>
          <w:rFonts w:hint="eastAsia"/>
          <w:sz w:val="28"/>
          <w:szCs w:val="28"/>
        </w:rPr>
        <w:t>）第四季度</w:t>
      </w:r>
      <w:r w:rsidRPr="007207F0">
        <w:rPr>
          <w:sz w:val="28"/>
          <w:szCs w:val="28"/>
        </w:rPr>
        <w:t>,</w:t>
      </w:r>
      <w:r w:rsidRPr="007207F0">
        <w:rPr>
          <w:rFonts w:hint="eastAsia"/>
          <w:sz w:val="28"/>
          <w:szCs w:val="28"/>
        </w:rPr>
        <w:t>将继续开展“百日安全生产无事故活动”。</w:t>
      </w:r>
    </w:p>
    <w:p w:rsidR="00380CE7" w:rsidRPr="007207F0" w:rsidRDefault="00380CE7" w:rsidP="00380CE7">
      <w:pPr>
        <w:spacing w:line="520" w:lineRule="exact"/>
        <w:ind w:firstLineChars="200" w:firstLine="560"/>
        <w:rPr>
          <w:sz w:val="28"/>
          <w:szCs w:val="28"/>
        </w:rPr>
      </w:pPr>
      <w:r w:rsidRPr="007207F0">
        <w:rPr>
          <w:rFonts w:hint="eastAsia"/>
          <w:sz w:val="28"/>
          <w:szCs w:val="28"/>
        </w:rPr>
        <w:t>（六）搞好特殊工种人员的培训和管理。</w:t>
      </w:r>
    </w:p>
    <w:p w:rsidR="00380CE7" w:rsidRPr="007207F0" w:rsidRDefault="00380CE7" w:rsidP="00380CE7">
      <w:pPr>
        <w:spacing w:line="520" w:lineRule="exact"/>
        <w:ind w:firstLineChars="200" w:firstLine="560"/>
        <w:rPr>
          <w:sz w:val="28"/>
          <w:szCs w:val="28"/>
        </w:rPr>
      </w:pPr>
      <w:r w:rsidRPr="007207F0">
        <w:rPr>
          <w:rFonts w:hint="eastAsia"/>
          <w:sz w:val="28"/>
          <w:szCs w:val="28"/>
        </w:rPr>
        <w:t>九、加强工业卫生工作，保障职工身体健康</w:t>
      </w:r>
    </w:p>
    <w:p w:rsidR="00380CE7" w:rsidRPr="007207F0" w:rsidRDefault="00380CE7" w:rsidP="00380CE7">
      <w:pPr>
        <w:spacing w:line="520" w:lineRule="exact"/>
        <w:ind w:firstLineChars="200" w:firstLine="560"/>
        <w:rPr>
          <w:sz w:val="28"/>
          <w:szCs w:val="28"/>
        </w:rPr>
      </w:pPr>
      <w:r w:rsidRPr="007207F0">
        <w:rPr>
          <w:rFonts w:hint="eastAsia"/>
          <w:sz w:val="28"/>
          <w:szCs w:val="28"/>
        </w:rPr>
        <w:t>根据上级部门要求，公司在</w:t>
      </w:r>
      <w:r w:rsidRPr="007207F0">
        <w:rPr>
          <w:rFonts w:hint="eastAsia"/>
          <w:sz w:val="28"/>
          <w:szCs w:val="28"/>
        </w:rPr>
        <w:t>2012</w:t>
      </w:r>
      <w:r w:rsidRPr="007207F0">
        <w:rPr>
          <w:rFonts w:hint="eastAsia"/>
          <w:sz w:val="28"/>
          <w:szCs w:val="28"/>
        </w:rPr>
        <w:t>年的生产经营活动中，要坚持“预防为主、防治结合”的方针，大力预防、控制、消除职业病危害。督促有关部门建立公司工业卫生责任制，制定、规范职业卫生管理制度和操作规程，建立职业卫生档案和职工健康监护档案，采取对公司</w:t>
      </w:r>
      <w:r w:rsidRPr="007207F0">
        <w:rPr>
          <w:rFonts w:hint="eastAsia"/>
          <w:sz w:val="28"/>
          <w:szCs w:val="28"/>
        </w:rPr>
        <w:lastRenderedPageBreak/>
        <w:t>现场粉尘、化学毒物等危害物的监测，切实保障公司职工的身体健康，促进公司的经济发展。</w:t>
      </w:r>
    </w:p>
    <w:p w:rsidR="00380CE7" w:rsidRPr="007207F0" w:rsidRDefault="00380CE7" w:rsidP="00380CE7">
      <w:pPr>
        <w:spacing w:line="520" w:lineRule="exact"/>
        <w:ind w:firstLineChars="200" w:firstLine="560"/>
        <w:rPr>
          <w:sz w:val="28"/>
          <w:szCs w:val="28"/>
        </w:rPr>
      </w:pPr>
    </w:p>
    <w:p w:rsidR="00380CE7" w:rsidRPr="007207F0" w:rsidRDefault="00380CE7" w:rsidP="00380CE7">
      <w:pPr>
        <w:spacing w:line="520" w:lineRule="exact"/>
        <w:ind w:firstLineChars="200" w:firstLine="560"/>
        <w:rPr>
          <w:sz w:val="28"/>
          <w:szCs w:val="28"/>
        </w:rPr>
      </w:pPr>
    </w:p>
    <w:p w:rsidR="00380CE7" w:rsidRPr="007207F0" w:rsidRDefault="00380CE7" w:rsidP="00380CE7">
      <w:pPr>
        <w:spacing w:line="520" w:lineRule="exact"/>
        <w:ind w:firstLineChars="200" w:firstLine="560"/>
        <w:rPr>
          <w:sz w:val="28"/>
          <w:szCs w:val="28"/>
        </w:rPr>
      </w:pPr>
    </w:p>
    <w:p w:rsidR="00380CE7" w:rsidRPr="007207F0" w:rsidRDefault="00380CE7" w:rsidP="00380CE7">
      <w:pPr>
        <w:spacing w:line="520" w:lineRule="exact"/>
        <w:ind w:firstLineChars="200" w:firstLine="560"/>
        <w:jc w:val="right"/>
        <w:rPr>
          <w:sz w:val="28"/>
          <w:szCs w:val="28"/>
        </w:rPr>
      </w:pPr>
      <w:r w:rsidRPr="007207F0">
        <w:rPr>
          <w:rFonts w:hint="eastAsia"/>
          <w:sz w:val="28"/>
          <w:szCs w:val="28"/>
        </w:rPr>
        <w:t>XXXX</w:t>
      </w:r>
      <w:r w:rsidRPr="007207F0">
        <w:rPr>
          <w:rFonts w:hint="eastAsia"/>
          <w:sz w:val="28"/>
          <w:szCs w:val="28"/>
        </w:rPr>
        <w:t>有限公司</w:t>
      </w:r>
    </w:p>
    <w:p w:rsidR="000222A4" w:rsidRDefault="00380CE7" w:rsidP="00380CE7">
      <w:pPr>
        <w:rPr>
          <w:rFonts w:hint="eastAsia"/>
          <w:sz w:val="28"/>
          <w:szCs w:val="28"/>
        </w:rPr>
      </w:pPr>
      <w:r w:rsidRPr="007207F0">
        <w:rPr>
          <w:rFonts w:hint="eastAsia"/>
          <w:sz w:val="28"/>
          <w:szCs w:val="28"/>
        </w:rPr>
        <w:t>2012</w:t>
      </w:r>
      <w:r w:rsidRPr="007207F0">
        <w:rPr>
          <w:rFonts w:hint="eastAsia"/>
          <w:sz w:val="28"/>
          <w:szCs w:val="28"/>
        </w:rPr>
        <w:t>年元月</w:t>
      </w:r>
    </w:p>
    <w:p w:rsidR="00542613" w:rsidRDefault="00542613" w:rsidP="00380CE7">
      <w:pPr>
        <w:rPr>
          <w:rFonts w:hint="eastAsia"/>
          <w:sz w:val="28"/>
          <w:szCs w:val="28"/>
        </w:rPr>
      </w:pPr>
    </w:p>
    <w:p w:rsidR="00542613" w:rsidRDefault="00542613" w:rsidP="00380CE7">
      <w:pPr>
        <w:rPr>
          <w:rFonts w:hint="eastAsia"/>
          <w:sz w:val="28"/>
          <w:szCs w:val="28"/>
        </w:rPr>
      </w:pPr>
    </w:p>
    <w:p w:rsidR="00542613" w:rsidRDefault="00542613" w:rsidP="00380CE7">
      <w:pPr>
        <w:rPr>
          <w:rFonts w:hint="eastAsia"/>
          <w:sz w:val="28"/>
          <w:szCs w:val="28"/>
        </w:rPr>
      </w:pPr>
    </w:p>
    <w:p w:rsidR="00542613" w:rsidRDefault="00542613" w:rsidP="00380CE7">
      <w:pPr>
        <w:rPr>
          <w:rFonts w:hint="eastAsia"/>
          <w:sz w:val="28"/>
          <w:szCs w:val="28"/>
        </w:rPr>
      </w:pPr>
    </w:p>
    <w:p w:rsidR="00542613" w:rsidRDefault="00542613" w:rsidP="00542613">
      <w:pPr>
        <w:pStyle w:val="1"/>
        <w:rPr>
          <w:rFonts w:hint="eastAsia"/>
        </w:rPr>
      </w:pPr>
      <w:r w:rsidRPr="003B782D">
        <w:rPr>
          <w:rFonts w:hint="eastAsia"/>
        </w:rPr>
        <w:t>文件</w:t>
      </w:r>
      <w:r w:rsidRPr="003B782D">
        <w:rPr>
          <w:rFonts w:hint="eastAsia"/>
        </w:rPr>
        <w:t>6-2</w:t>
      </w:r>
      <w:r w:rsidRPr="003B782D">
        <w:rPr>
          <w:rFonts w:hint="eastAsia"/>
        </w:rPr>
        <w:t>各级组织安全工作计划</w:t>
      </w:r>
    </w:p>
    <w:p w:rsidR="00542613" w:rsidRDefault="00542613" w:rsidP="00542613">
      <w:pPr>
        <w:pStyle w:val="a5"/>
        <w:spacing w:line="540" w:lineRule="exact"/>
        <w:ind w:firstLineChars="0" w:firstLine="0"/>
        <w:rPr>
          <w:rFonts w:ascii="宋体" w:hAnsi="宋体" w:hint="eastAsia"/>
          <w:sz w:val="28"/>
          <w:szCs w:val="28"/>
        </w:rPr>
      </w:pPr>
      <w:r w:rsidRPr="003F714B">
        <w:rPr>
          <w:rFonts w:ascii="宋体" w:hAnsi="宋体" w:hint="eastAsia"/>
          <w:color w:val="FF0000"/>
          <w:sz w:val="28"/>
          <w:szCs w:val="28"/>
        </w:rPr>
        <w:t>安全领导小组</w:t>
      </w:r>
      <w:r w:rsidRPr="003F714B">
        <w:rPr>
          <w:rFonts w:ascii="宋体" w:hAnsi="宋体" w:hint="eastAsia"/>
          <w:sz w:val="28"/>
          <w:szCs w:val="28"/>
        </w:rPr>
        <w:t>安全工作计划</w:t>
      </w:r>
    </w:p>
    <w:p w:rsidR="00542613" w:rsidRPr="003F714B" w:rsidRDefault="00542613" w:rsidP="00542613">
      <w:pPr>
        <w:pStyle w:val="a5"/>
        <w:spacing w:line="540" w:lineRule="exact"/>
        <w:ind w:firstLineChars="0" w:firstLine="0"/>
        <w:rPr>
          <w:rFonts w:ascii="宋体" w:hAnsi="宋体" w:hint="eastAsia"/>
          <w:sz w:val="28"/>
          <w:szCs w:val="28"/>
        </w:rPr>
      </w:pPr>
    </w:p>
    <w:p w:rsidR="00542613" w:rsidRPr="003979CC" w:rsidRDefault="00542613" w:rsidP="00542613">
      <w:pPr>
        <w:pStyle w:val="a5"/>
        <w:snapToGrid w:val="0"/>
        <w:spacing w:line="520" w:lineRule="exact"/>
        <w:ind w:firstLine="720"/>
        <w:jc w:val="center"/>
        <w:rPr>
          <w:rFonts w:ascii="宋体" w:hAnsi="宋体" w:hint="eastAsia"/>
          <w:bCs/>
          <w:sz w:val="36"/>
          <w:szCs w:val="36"/>
        </w:rPr>
      </w:pPr>
      <w:r>
        <w:rPr>
          <w:rFonts w:ascii="宋体" w:hAnsi="宋体" w:hint="eastAsia"/>
          <w:bCs/>
          <w:sz w:val="36"/>
          <w:szCs w:val="36"/>
        </w:rPr>
        <w:t>2012</w:t>
      </w:r>
      <w:r w:rsidRPr="003F714B">
        <w:rPr>
          <w:rFonts w:ascii="宋体" w:hAnsi="宋体" w:hint="eastAsia"/>
          <w:bCs/>
          <w:sz w:val="36"/>
          <w:szCs w:val="36"/>
        </w:rPr>
        <w:t>年度</w:t>
      </w:r>
      <w:r w:rsidRPr="003979CC">
        <w:rPr>
          <w:rFonts w:ascii="宋体" w:hAnsi="宋体" w:hint="eastAsia"/>
          <w:bCs/>
          <w:sz w:val="36"/>
          <w:szCs w:val="36"/>
        </w:rPr>
        <w:t>安全领导小组安全工作计划</w:t>
      </w:r>
    </w:p>
    <w:p w:rsidR="00542613" w:rsidRPr="003979CC" w:rsidRDefault="00542613" w:rsidP="00542613">
      <w:pPr>
        <w:pStyle w:val="a5"/>
        <w:snapToGrid w:val="0"/>
        <w:spacing w:line="520" w:lineRule="exact"/>
        <w:ind w:firstLine="720"/>
        <w:jc w:val="center"/>
        <w:rPr>
          <w:rFonts w:ascii="宋体" w:hAnsi="宋体" w:hint="eastAsia"/>
          <w:bCs/>
          <w:sz w:val="36"/>
          <w:szCs w:val="36"/>
        </w:rPr>
      </w:pPr>
    </w:p>
    <w:p w:rsidR="00542613" w:rsidRPr="003979CC" w:rsidRDefault="00542613" w:rsidP="00542613">
      <w:pPr>
        <w:spacing w:line="520" w:lineRule="exact"/>
        <w:ind w:firstLineChars="200" w:firstLine="560"/>
        <w:rPr>
          <w:rFonts w:ascii="宋体" w:hAnsi="宋体" w:hint="eastAsia"/>
          <w:sz w:val="28"/>
          <w:szCs w:val="28"/>
        </w:rPr>
      </w:pPr>
      <w:r>
        <w:rPr>
          <w:rFonts w:ascii="宋体" w:hAnsi="宋体" w:hint="eastAsia"/>
          <w:sz w:val="28"/>
          <w:szCs w:val="28"/>
        </w:rPr>
        <w:t>2012</w:t>
      </w:r>
      <w:r w:rsidRPr="003979CC">
        <w:rPr>
          <w:rFonts w:ascii="宋体" w:hAnsi="宋体" w:hint="eastAsia"/>
          <w:sz w:val="28"/>
          <w:szCs w:val="28"/>
        </w:rPr>
        <w:t>年，在上级有关部门的</w:t>
      </w:r>
      <w:proofErr w:type="gramStart"/>
      <w:r w:rsidRPr="003979CC">
        <w:rPr>
          <w:rFonts w:ascii="宋体" w:hAnsi="宋体" w:hint="eastAsia"/>
          <w:sz w:val="28"/>
          <w:szCs w:val="28"/>
        </w:rPr>
        <w:t>的</w:t>
      </w:r>
      <w:proofErr w:type="gramEnd"/>
      <w:r w:rsidRPr="003979CC">
        <w:rPr>
          <w:rFonts w:ascii="宋体" w:hAnsi="宋体" w:hint="eastAsia"/>
          <w:sz w:val="28"/>
          <w:szCs w:val="28"/>
        </w:rPr>
        <w:t>正确领导下，公司安全领导小组要深入贯彻执行“安全第一，预防为主；综合治理，安全发展。”的安全工作方针，强化各项安全基础管理，踏踏实实搞好安全工作，具体工作计划如下：</w:t>
      </w:r>
    </w:p>
    <w:p w:rsidR="00542613" w:rsidRPr="003979CC" w:rsidRDefault="00542613" w:rsidP="00542613">
      <w:pPr>
        <w:spacing w:line="520" w:lineRule="exact"/>
        <w:ind w:firstLineChars="200" w:firstLine="560"/>
        <w:rPr>
          <w:rFonts w:ascii="宋体" w:hAnsi="宋体"/>
          <w:sz w:val="28"/>
          <w:szCs w:val="28"/>
        </w:rPr>
      </w:pPr>
      <w:r w:rsidRPr="003979CC">
        <w:rPr>
          <w:rFonts w:ascii="宋体" w:hAnsi="宋体" w:hint="eastAsia"/>
          <w:sz w:val="28"/>
          <w:szCs w:val="28"/>
        </w:rPr>
        <w:t>一、以国家《安全生产法》为指导，进一步落实“安全第一，预防为主；综合治理，安全发展。”的安全工作方针。</w:t>
      </w:r>
    </w:p>
    <w:p w:rsidR="00542613" w:rsidRPr="003979CC" w:rsidRDefault="00542613" w:rsidP="00542613">
      <w:pPr>
        <w:spacing w:line="520" w:lineRule="exact"/>
        <w:ind w:firstLineChars="200" w:firstLine="560"/>
        <w:rPr>
          <w:rFonts w:ascii="宋体" w:hAnsi="宋体"/>
          <w:sz w:val="28"/>
          <w:szCs w:val="28"/>
        </w:rPr>
      </w:pPr>
      <w:r w:rsidRPr="003979CC">
        <w:rPr>
          <w:rFonts w:ascii="宋体" w:hAnsi="宋体" w:hint="eastAsia"/>
          <w:sz w:val="28"/>
          <w:szCs w:val="28"/>
        </w:rPr>
        <w:t>二、</w:t>
      </w:r>
      <w:r>
        <w:rPr>
          <w:rFonts w:ascii="宋体" w:hAnsi="宋体" w:hint="eastAsia"/>
          <w:sz w:val="28"/>
          <w:szCs w:val="28"/>
        </w:rPr>
        <w:t>五</w:t>
      </w:r>
      <w:r w:rsidRPr="003979CC">
        <w:rPr>
          <w:rFonts w:ascii="宋体" w:hAnsi="宋体" w:hint="eastAsia"/>
          <w:sz w:val="28"/>
          <w:szCs w:val="28"/>
        </w:rPr>
        <w:t>月份通过安全工作的各种规程、规定和制度，并责成全体员工贯彻执行。</w:t>
      </w:r>
    </w:p>
    <w:p w:rsidR="00542613" w:rsidRPr="003F714B" w:rsidRDefault="00542613" w:rsidP="00542613">
      <w:pPr>
        <w:spacing w:line="520" w:lineRule="exact"/>
        <w:ind w:firstLineChars="200" w:firstLine="560"/>
        <w:rPr>
          <w:rFonts w:ascii="宋体" w:hAnsi="宋体" w:hint="eastAsia"/>
          <w:sz w:val="28"/>
          <w:szCs w:val="28"/>
        </w:rPr>
      </w:pPr>
      <w:r w:rsidRPr="003979CC">
        <w:rPr>
          <w:rFonts w:ascii="宋体" w:hAnsi="宋体" w:hint="eastAsia"/>
          <w:sz w:val="28"/>
          <w:szCs w:val="28"/>
        </w:rPr>
        <w:lastRenderedPageBreak/>
        <w:t>三、积极采取各种安全技术措</w:t>
      </w:r>
      <w:r w:rsidRPr="003F714B">
        <w:rPr>
          <w:rFonts w:ascii="宋体" w:hAnsi="宋体" w:hint="eastAsia"/>
          <w:sz w:val="28"/>
          <w:szCs w:val="28"/>
        </w:rPr>
        <w:t>施，进行综合治理，保障员工有一个安全、可靠的工作条件，并进行监督检查。</w:t>
      </w:r>
    </w:p>
    <w:p w:rsidR="00542613" w:rsidRPr="003F714B" w:rsidRDefault="00542613" w:rsidP="00542613">
      <w:pPr>
        <w:spacing w:line="520" w:lineRule="exact"/>
        <w:ind w:firstLineChars="200" w:firstLine="560"/>
        <w:rPr>
          <w:rFonts w:ascii="宋体" w:hAnsi="宋体"/>
          <w:sz w:val="28"/>
          <w:szCs w:val="28"/>
        </w:rPr>
      </w:pPr>
      <w:r w:rsidRPr="003F714B">
        <w:rPr>
          <w:rFonts w:ascii="宋体" w:hAnsi="宋体" w:hint="eastAsia"/>
          <w:sz w:val="28"/>
          <w:szCs w:val="28"/>
        </w:rPr>
        <w:t>四、采取各种劳动卫生措施，不断改善劳动条件和环境，做好员工的防护并进行监督检查。</w:t>
      </w:r>
    </w:p>
    <w:p w:rsidR="00542613" w:rsidRPr="003F714B" w:rsidRDefault="00542613" w:rsidP="00542613">
      <w:pPr>
        <w:spacing w:line="520" w:lineRule="exact"/>
        <w:ind w:firstLineChars="200" w:firstLine="560"/>
        <w:rPr>
          <w:rFonts w:ascii="宋体" w:hAnsi="宋体"/>
          <w:sz w:val="28"/>
          <w:szCs w:val="28"/>
        </w:rPr>
      </w:pPr>
      <w:r w:rsidRPr="003F714B">
        <w:rPr>
          <w:rFonts w:ascii="宋体" w:hAnsi="宋体" w:hint="eastAsia"/>
          <w:sz w:val="28"/>
          <w:szCs w:val="28"/>
        </w:rPr>
        <w:t>五、对员工进行安全教育，提高员工安全素质，并进行监督检查。</w:t>
      </w:r>
    </w:p>
    <w:p w:rsidR="00542613" w:rsidRPr="003F714B" w:rsidRDefault="00542613" w:rsidP="00542613">
      <w:pPr>
        <w:pStyle w:val="a6"/>
        <w:spacing w:line="520" w:lineRule="exact"/>
        <w:ind w:firstLineChars="187" w:firstLine="524"/>
        <w:rPr>
          <w:rFonts w:hAnsi="宋体" w:cs="Times New Roman" w:hint="eastAsia"/>
          <w:szCs w:val="28"/>
        </w:rPr>
      </w:pPr>
      <w:r w:rsidRPr="003F714B">
        <w:rPr>
          <w:rFonts w:hAnsi="宋体" w:cs="Times New Roman" w:hint="eastAsia"/>
          <w:szCs w:val="28"/>
        </w:rPr>
        <w:t>六、认真完成</w:t>
      </w:r>
      <w:r>
        <w:rPr>
          <w:rFonts w:hAnsi="宋体" w:cs="Times New Roman" w:hint="eastAsia"/>
          <w:szCs w:val="28"/>
        </w:rPr>
        <w:t>2012</w:t>
      </w:r>
      <w:r w:rsidRPr="003F714B">
        <w:rPr>
          <w:rFonts w:hAnsi="宋体" w:cs="Times New Roman" w:hint="eastAsia"/>
          <w:szCs w:val="28"/>
        </w:rPr>
        <w:t>年度公司的安全工作计划。</w:t>
      </w:r>
    </w:p>
    <w:p w:rsidR="00542613" w:rsidRDefault="00542613" w:rsidP="00542613">
      <w:pPr>
        <w:spacing w:line="520" w:lineRule="exact"/>
        <w:rPr>
          <w:rFonts w:ascii="宋体" w:hAnsi="宋体" w:hint="eastAsia"/>
          <w:bCs/>
          <w:sz w:val="24"/>
        </w:rPr>
      </w:pPr>
    </w:p>
    <w:p w:rsidR="00542613" w:rsidRDefault="00542613" w:rsidP="00542613">
      <w:pPr>
        <w:spacing w:line="520" w:lineRule="exact"/>
        <w:rPr>
          <w:rFonts w:ascii="宋体" w:hAnsi="宋体" w:hint="eastAsia"/>
          <w:bCs/>
          <w:sz w:val="24"/>
        </w:rPr>
      </w:pPr>
    </w:p>
    <w:p w:rsidR="00542613" w:rsidRDefault="00542613" w:rsidP="00542613">
      <w:pPr>
        <w:spacing w:line="520" w:lineRule="exact"/>
        <w:rPr>
          <w:rFonts w:ascii="宋体" w:hAnsi="宋体" w:hint="eastAsia"/>
          <w:bCs/>
          <w:sz w:val="24"/>
        </w:rPr>
      </w:pPr>
    </w:p>
    <w:p w:rsidR="00542613" w:rsidRPr="003F714B" w:rsidRDefault="00542613" w:rsidP="00542613">
      <w:pPr>
        <w:spacing w:line="520" w:lineRule="exact"/>
        <w:ind w:firstLineChars="1478" w:firstLine="4138"/>
        <w:rPr>
          <w:rFonts w:ascii="宋体" w:hAnsi="宋体" w:hint="eastAsia"/>
          <w:bCs/>
          <w:sz w:val="24"/>
        </w:rPr>
      </w:pPr>
      <w:r w:rsidRPr="00D41EAD">
        <w:rPr>
          <w:rFonts w:ascii="宋体" w:hAnsi="宋体" w:hint="eastAsia"/>
          <w:sz w:val="28"/>
          <w:szCs w:val="28"/>
        </w:rPr>
        <w:t>安全领导小组组长：</w:t>
      </w:r>
    </w:p>
    <w:p w:rsidR="00542613" w:rsidRPr="003F714B" w:rsidRDefault="00542613" w:rsidP="00542613">
      <w:pPr>
        <w:ind w:firstLineChars="2050" w:firstLine="5740"/>
        <w:rPr>
          <w:rFonts w:ascii="宋体" w:hAnsi="宋体"/>
        </w:rPr>
      </w:pPr>
      <w:smartTag w:uri="urn:schemas-microsoft-com:office:smarttags" w:element="chsdate">
        <w:smartTagPr>
          <w:attr w:name="Year" w:val="2012"/>
          <w:attr w:name="Month" w:val="1"/>
          <w:attr w:name="Day" w:val="7"/>
          <w:attr w:name="IsLunarDate" w:val="False"/>
          <w:attr w:name="IsROCDate" w:val="False"/>
        </w:smartTagPr>
        <w:r>
          <w:rPr>
            <w:rFonts w:ascii="宋体" w:hAnsi="宋体" w:hint="eastAsia"/>
            <w:sz w:val="28"/>
            <w:szCs w:val="28"/>
          </w:rPr>
          <w:t>2012年1</w:t>
        </w:r>
        <w:r w:rsidRPr="003F714B">
          <w:rPr>
            <w:rFonts w:ascii="宋体" w:hAnsi="宋体" w:hint="eastAsia"/>
            <w:sz w:val="28"/>
            <w:szCs w:val="28"/>
          </w:rPr>
          <w:t>月</w:t>
        </w:r>
        <w:r>
          <w:rPr>
            <w:rFonts w:ascii="宋体" w:hAnsi="宋体" w:hint="eastAsia"/>
            <w:sz w:val="28"/>
            <w:szCs w:val="28"/>
          </w:rPr>
          <w:t>7日</w:t>
        </w:r>
      </w:smartTag>
    </w:p>
    <w:p w:rsidR="00542613" w:rsidRPr="00542613" w:rsidRDefault="00542613" w:rsidP="00380CE7">
      <w:bookmarkStart w:id="0" w:name="_GoBack"/>
      <w:bookmarkEnd w:id="0"/>
    </w:p>
    <w:sectPr w:rsidR="00542613" w:rsidRPr="005426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F1" w:rsidRDefault="009A12F1" w:rsidP="00542613">
      <w:r>
        <w:separator/>
      </w:r>
    </w:p>
  </w:endnote>
  <w:endnote w:type="continuationSeparator" w:id="0">
    <w:p w:rsidR="009A12F1" w:rsidRDefault="009A12F1" w:rsidP="005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F1" w:rsidRDefault="009A12F1" w:rsidP="00542613">
      <w:r>
        <w:separator/>
      </w:r>
    </w:p>
  </w:footnote>
  <w:footnote w:type="continuationSeparator" w:id="0">
    <w:p w:rsidR="009A12F1" w:rsidRDefault="009A12F1" w:rsidP="0054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E7"/>
    <w:rsid w:val="000222A4"/>
    <w:rsid w:val="00380CE7"/>
    <w:rsid w:val="00542613"/>
    <w:rsid w:val="009A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E7"/>
    <w:pPr>
      <w:widowControl w:val="0"/>
      <w:jc w:val="both"/>
    </w:pPr>
    <w:rPr>
      <w:rFonts w:ascii="Times New Roman" w:eastAsia="宋体" w:hAnsi="Times New Roman" w:cs="Times New Roman"/>
      <w:szCs w:val="24"/>
    </w:rPr>
  </w:style>
  <w:style w:type="paragraph" w:styleId="1">
    <w:name w:val="heading 1"/>
    <w:basedOn w:val="a"/>
    <w:next w:val="a"/>
    <w:link w:val="1Char"/>
    <w:qFormat/>
    <w:rsid w:val="00380CE7"/>
    <w:pPr>
      <w:keepNext/>
      <w:keepLines/>
      <w:spacing w:before="340" w:after="330" w:line="560" w:lineRule="exact"/>
      <w:jc w:val="left"/>
      <w:outlineLvl w:val="0"/>
    </w:pPr>
    <w:rPr>
      <w:b/>
      <w:bCs/>
      <w:color w:val="FF000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0CE7"/>
    <w:rPr>
      <w:rFonts w:ascii="Times New Roman" w:eastAsia="宋体" w:hAnsi="Times New Roman" w:cs="Times New Roman"/>
      <w:b/>
      <w:bCs/>
      <w:color w:val="FF0000"/>
      <w:kern w:val="44"/>
      <w:sz w:val="28"/>
      <w:szCs w:val="44"/>
    </w:rPr>
  </w:style>
  <w:style w:type="paragraph" w:styleId="a3">
    <w:name w:val="header"/>
    <w:basedOn w:val="a"/>
    <w:link w:val="Char"/>
    <w:uiPriority w:val="99"/>
    <w:unhideWhenUsed/>
    <w:rsid w:val="00542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613"/>
    <w:rPr>
      <w:rFonts w:ascii="Times New Roman" w:eastAsia="宋体" w:hAnsi="Times New Roman" w:cs="Times New Roman"/>
      <w:sz w:val="18"/>
      <w:szCs w:val="18"/>
    </w:rPr>
  </w:style>
  <w:style w:type="paragraph" w:styleId="a4">
    <w:name w:val="footer"/>
    <w:basedOn w:val="a"/>
    <w:link w:val="Char0"/>
    <w:uiPriority w:val="99"/>
    <w:unhideWhenUsed/>
    <w:rsid w:val="00542613"/>
    <w:pPr>
      <w:tabs>
        <w:tab w:val="center" w:pos="4153"/>
        <w:tab w:val="right" w:pos="8306"/>
      </w:tabs>
      <w:snapToGrid w:val="0"/>
      <w:jc w:val="left"/>
    </w:pPr>
    <w:rPr>
      <w:sz w:val="18"/>
      <w:szCs w:val="18"/>
    </w:rPr>
  </w:style>
  <w:style w:type="character" w:customStyle="1" w:styleId="Char0">
    <w:name w:val="页脚 Char"/>
    <w:basedOn w:val="a0"/>
    <w:link w:val="a4"/>
    <w:uiPriority w:val="99"/>
    <w:rsid w:val="00542613"/>
    <w:rPr>
      <w:rFonts w:ascii="Times New Roman" w:eastAsia="宋体" w:hAnsi="Times New Roman" w:cs="Times New Roman"/>
      <w:sz w:val="18"/>
      <w:szCs w:val="18"/>
    </w:rPr>
  </w:style>
  <w:style w:type="paragraph" w:styleId="a5">
    <w:name w:val="Body Text Indent"/>
    <w:basedOn w:val="a"/>
    <w:link w:val="Char1"/>
    <w:rsid w:val="00542613"/>
    <w:pPr>
      <w:spacing w:line="440" w:lineRule="exact"/>
      <w:ind w:firstLineChars="200" w:firstLine="540"/>
    </w:pPr>
    <w:rPr>
      <w:sz w:val="27"/>
      <w:szCs w:val="20"/>
    </w:rPr>
  </w:style>
  <w:style w:type="character" w:customStyle="1" w:styleId="Char1">
    <w:name w:val="正文文本缩进 Char"/>
    <w:basedOn w:val="a0"/>
    <w:link w:val="a5"/>
    <w:rsid w:val="00542613"/>
    <w:rPr>
      <w:rFonts w:ascii="Times New Roman" w:eastAsia="宋体" w:hAnsi="Times New Roman" w:cs="Times New Roman"/>
      <w:sz w:val="27"/>
      <w:szCs w:val="20"/>
    </w:rPr>
  </w:style>
  <w:style w:type="paragraph" w:styleId="a6">
    <w:name w:val="Plain Text"/>
    <w:aliases w:val="纯文本 Char1,纯文本 Char Char,纯文本 Char1 Char Char,纯文本 Char Char Char Char,普通文字 Char Char Char Char,纯文本 Char Char Char Char Char Char Char Char Char Char Char Char Char Char Char Char Char Char Char Char Char,普通文字 Char1 Char Char,普通文字 Char Char,普通文字 Char1"/>
    <w:basedOn w:val="a"/>
    <w:link w:val="Char2"/>
    <w:rsid w:val="00542613"/>
    <w:rPr>
      <w:rFonts w:ascii="宋体" w:hAnsi="Courier New" w:cs="Courier New"/>
      <w:sz w:val="28"/>
      <w:szCs w:val="21"/>
    </w:rPr>
  </w:style>
  <w:style w:type="character" w:customStyle="1" w:styleId="Char2">
    <w:name w:val="纯文本 Char"/>
    <w:basedOn w:val="a0"/>
    <w:link w:val="a6"/>
    <w:rsid w:val="00542613"/>
    <w:rPr>
      <w:rFonts w:ascii="宋体" w:eastAsia="宋体" w:hAnsi="Courier New" w:cs="Courier New"/>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E7"/>
    <w:pPr>
      <w:widowControl w:val="0"/>
      <w:jc w:val="both"/>
    </w:pPr>
    <w:rPr>
      <w:rFonts w:ascii="Times New Roman" w:eastAsia="宋体" w:hAnsi="Times New Roman" w:cs="Times New Roman"/>
      <w:szCs w:val="24"/>
    </w:rPr>
  </w:style>
  <w:style w:type="paragraph" w:styleId="1">
    <w:name w:val="heading 1"/>
    <w:basedOn w:val="a"/>
    <w:next w:val="a"/>
    <w:link w:val="1Char"/>
    <w:qFormat/>
    <w:rsid w:val="00380CE7"/>
    <w:pPr>
      <w:keepNext/>
      <w:keepLines/>
      <w:spacing w:before="340" w:after="330" w:line="560" w:lineRule="exact"/>
      <w:jc w:val="left"/>
      <w:outlineLvl w:val="0"/>
    </w:pPr>
    <w:rPr>
      <w:b/>
      <w:bCs/>
      <w:color w:val="FF000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0CE7"/>
    <w:rPr>
      <w:rFonts w:ascii="Times New Roman" w:eastAsia="宋体" w:hAnsi="Times New Roman" w:cs="Times New Roman"/>
      <w:b/>
      <w:bCs/>
      <w:color w:val="FF0000"/>
      <w:kern w:val="44"/>
      <w:sz w:val="28"/>
      <w:szCs w:val="44"/>
    </w:rPr>
  </w:style>
  <w:style w:type="paragraph" w:styleId="a3">
    <w:name w:val="header"/>
    <w:basedOn w:val="a"/>
    <w:link w:val="Char"/>
    <w:uiPriority w:val="99"/>
    <w:unhideWhenUsed/>
    <w:rsid w:val="00542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613"/>
    <w:rPr>
      <w:rFonts w:ascii="Times New Roman" w:eastAsia="宋体" w:hAnsi="Times New Roman" w:cs="Times New Roman"/>
      <w:sz w:val="18"/>
      <w:szCs w:val="18"/>
    </w:rPr>
  </w:style>
  <w:style w:type="paragraph" w:styleId="a4">
    <w:name w:val="footer"/>
    <w:basedOn w:val="a"/>
    <w:link w:val="Char0"/>
    <w:uiPriority w:val="99"/>
    <w:unhideWhenUsed/>
    <w:rsid w:val="00542613"/>
    <w:pPr>
      <w:tabs>
        <w:tab w:val="center" w:pos="4153"/>
        <w:tab w:val="right" w:pos="8306"/>
      </w:tabs>
      <w:snapToGrid w:val="0"/>
      <w:jc w:val="left"/>
    </w:pPr>
    <w:rPr>
      <w:sz w:val="18"/>
      <w:szCs w:val="18"/>
    </w:rPr>
  </w:style>
  <w:style w:type="character" w:customStyle="1" w:styleId="Char0">
    <w:name w:val="页脚 Char"/>
    <w:basedOn w:val="a0"/>
    <w:link w:val="a4"/>
    <w:uiPriority w:val="99"/>
    <w:rsid w:val="00542613"/>
    <w:rPr>
      <w:rFonts w:ascii="Times New Roman" w:eastAsia="宋体" w:hAnsi="Times New Roman" w:cs="Times New Roman"/>
      <w:sz w:val="18"/>
      <w:szCs w:val="18"/>
    </w:rPr>
  </w:style>
  <w:style w:type="paragraph" w:styleId="a5">
    <w:name w:val="Body Text Indent"/>
    <w:basedOn w:val="a"/>
    <w:link w:val="Char1"/>
    <w:rsid w:val="00542613"/>
    <w:pPr>
      <w:spacing w:line="440" w:lineRule="exact"/>
      <w:ind w:firstLineChars="200" w:firstLine="540"/>
    </w:pPr>
    <w:rPr>
      <w:sz w:val="27"/>
      <w:szCs w:val="20"/>
    </w:rPr>
  </w:style>
  <w:style w:type="character" w:customStyle="1" w:styleId="Char1">
    <w:name w:val="正文文本缩进 Char"/>
    <w:basedOn w:val="a0"/>
    <w:link w:val="a5"/>
    <w:rsid w:val="00542613"/>
    <w:rPr>
      <w:rFonts w:ascii="Times New Roman" w:eastAsia="宋体" w:hAnsi="Times New Roman" w:cs="Times New Roman"/>
      <w:sz w:val="27"/>
      <w:szCs w:val="20"/>
    </w:rPr>
  </w:style>
  <w:style w:type="paragraph" w:styleId="a6">
    <w:name w:val="Plain Text"/>
    <w:aliases w:val="纯文本 Char1,纯文本 Char Char,纯文本 Char1 Char Char,纯文本 Char Char Char Char,普通文字 Char Char Char Char,纯文本 Char Char Char Char Char Char Char Char Char Char Char Char Char Char Char Char Char Char Char Char Char,普通文字 Char1 Char Char,普通文字 Char Char,普通文字 Char1"/>
    <w:basedOn w:val="a"/>
    <w:link w:val="Char2"/>
    <w:rsid w:val="00542613"/>
    <w:rPr>
      <w:rFonts w:ascii="宋体" w:hAnsi="Courier New" w:cs="Courier New"/>
      <w:sz w:val="28"/>
      <w:szCs w:val="21"/>
    </w:rPr>
  </w:style>
  <w:style w:type="character" w:customStyle="1" w:styleId="Char2">
    <w:name w:val="纯文本 Char"/>
    <w:basedOn w:val="a0"/>
    <w:link w:val="a6"/>
    <w:rsid w:val="00542613"/>
    <w:rPr>
      <w:rFonts w:ascii="宋体" w:eastAsia="宋体" w:hAnsi="Courier New" w:cs="Courier New"/>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2013-09-10T08:49:00Z</dcterms:created>
  <dcterms:modified xsi:type="dcterms:W3CDTF">2013-09-10T08:49:00Z</dcterms:modified>
</cp:coreProperties>
</file>